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667F47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085850" cy="1133475"/>
            <wp:effectExtent l="0" t="0" r="0" b="9525"/>
            <wp:wrapSquare wrapText="left"/>
            <wp:docPr id="7" name="รูปภาพ 7" descr="ครุ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ครุฑ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34539F" w:rsidRPr="00667F47" w:rsidRDefault="0034539F" w:rsidP="003453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539F" w:rsidRPr="00667F47" w:rsidRDefault="0034539F" w:rsidP="003453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4539F" w:rsidRPr="00667F47" w:rsidRDefault="0034539F" w:rsidP="003453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34539F" w:rsidRDefault="0034539F" w:rsidP="0034539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หลักเกณฑ์และวิธีการประเมินผลการปฏิบัติราชการของพนักงานส่วนตำบลและลูกจ้างประจำ</w:t>
      </w:r>
    </w:p>
    <w:p w:rsidR="0034539F" w:rsidRPr="00667F47" w:rsidRDefault="0034539F" w:rsidP="0034539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 องค์การบริหารส่วนตำบลท่าค้อ อำเภอเมือง จังหวัดนครพนม</w:t>
      </w:r>
    </w:p>
    <w:p w:rsidR="0034539F" w:rsidRPr="00667F47" w:rsidRDefault="0034539F" w:rsidP="0034539F">
      <w:pPr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:rsidR="0034539F" w:rsidRPr="00667F47" w:rsidRDefault="0034539F" w:rsidP="0034539F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เพื่อให้เป็นไปตามข้อ 11 (1) แห่งประกาศคณะกรรมการพนักงานส่วนตำบลจังหวัดนครพนม </w:t>
      </w:r>
      <w:r w:rsidRPr="00245CDB">
        <w:rPr>
          <w:rFonts w:ascii="TH SarabunPSK" w:hAnsi="TH SarabunPSK" w:cs="TH SarabunPSK" w:hint="cs"/>
          <w:spacing w:val="-4"/>
          <w:sz w:val="32"/>
          <w:szCs w:val="32"/>
          <w:cs/>
        </w:rPr>
        <w:t>เรื่องหลักเกณฑ์เกี่ยวกับหลักเกณฑ์ และวิธีการประเมินผลการปฏิบัติงานของพนักงานส่วนตำบล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45CD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พ.ศ. ๒๕๕๘ และแก้ไขเพิ่มเติม (ฉบับที่ ๒) พ.ศ.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245CDB">
        <w:rPr>
          <w:rFonts w:ascii="TH SarabunPSK" w:hAnsi="TH SarabunPSK" w:cs="TH SarabunPSK" w:hint="cs"/>
          <w:spacing w:val="-4"/>
          <w:sz w:val="32"/>
          <w:szCs w:val="32"/>
          <w:cs/>
        </w:rPr>
        <w:t>๒๕๖๓ ลงวันที่ ๑๕ มิถุนายน ๒๕๖๓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และเพื่อให้การประเมินผลการปฏิบัติราชการเป็นไปด้วยความโปร่งใส เป็นธรรมและตรวจสอบได้ ดังนั้น องค์การบริหารส่วนตำบลท่าค้อ จึงกำหนดหลักเกณฑ์และวิธีการประเมินผลการปฏิบัติราชการของพนักงานส่วนตำบลและลูกจ้างประจำ สังกัด องค์การบริหารส่วนตำบลท่าค้อ  ดังต่อไปนี้</w:t>
      </w:r>
    </w:p>
    <w:p w:rsidR="0034539F" w:rsidRPr="00AD6CDE" w:rsidRDefault="0034539F" w:rsidP="0034539F">
      <w:pPr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 หลักเกณฑ์และวิธีการประเมินผลการปฏิบัติราชการของพนักงานส่วนตำบล         สังกัด องค์การบริหารส่วนตำบลท่าค้อนี้ ให้ใช้สำหรับการประเมินผลการปฏิบัติราชการสำหรับรอบ           การประเมินของพนักงานส่วนตำบลปีละ 2 ครั้ง ตามรอบ</w:t>
      </w:r>
      <w:r w:rsidRPr="00AD6CD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ปีงบประมาณ </w:t>
      </w:r>
      <w:r w:rsidRPr="00AD6CD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( ตั้งแต่วันที่ 1 ตุลาคม 2563       ถึงวันที่ 30 กันยายน  2564 )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2  ในประกาศนี้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“หน่วยงาน” หมายความว่า สำนัก กอง หน่วยงานที่มีชื่อเรียกอย่างอื่นที่มีฐานะเทียบเท่าสำนักหรือกอง หน่วยงานที่ตั้งขึ้นโดยอาศัยอำนาจของพระราชบัญญัติสภาตำบลและองค์การบริหารส่วนตำบล พ.ศ. 2537 และที่แก้ไขเพิ่มเติม (ฉบับที่ 3) พ.ศ. 2542 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3 ผู้ประเมินผลการปฏิบัติงานของพนักงานส่วนตำบล ดังต่อไปนี้</w:t>
      </w:r>
    </w:p>
    <w:p w:rsidR="0034539F" w:rsidRDefault="0034539F" w:rsidP="0034539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 สำหรับปลัดองค์การบริหารส่วนตำบล</w:t>
      </w:r>
    </w:p>
    <w:p w:rsidR="0034539F" w:rsidRDefault="0034539F" w:rsidP="0034539F">
      <w:pPr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ปลัดองค์การบริหารส่วนตำบล สำหรับรองปลัดองค์การบริหารส่วนตำบล 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 ผู้อำนวยการกอง หรือส่วนราชการที่เรียกชื่ออย่างอื่นที่มีฐานะเทียบเท่าสำนักหรือกอง</w:t>
      </w:r>
    </w:p>
    <w:p w:rsidR="0034539F" w:rsidRDefault="0034539F" w:rsidP="0034539F">
      <w:pPr>
        <w:ind w:firstLine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(3) ผู้อำนวยการสำนัก หรือผู้อำนวยการกอง หรือหัวหน้าส่วนราชการที่เรียกชื่ออย่างอื่นที่มีฐานะเทียบเท่าสำนัก หรือกอง สำหรับพนักงานส่วนตำบลที่อยู่ในบังคับบัญชา</w:t>
      </w:r>
    </w:p>
    <w:p w:rsidR="0034539F" w:rsidRDefault="0034539F" w:rsidP="0034539F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กรณีไม่มีผู้ประเมินตาม (1) ปฏิบัติหน้าที่ให้ผู้กำกับดูแลองค์การบริหารส่วน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ตำบลตามที่กฎหมายกำหนดเป็นผู้ประเมิน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กรณีไม่มีผู้ประเมินตาม (2) และ (3) หรือมีแต่ไม่สามารถปฏิบัติราชการได้ให้ผู้รักษาราชการแทนเป็นผู้ประเมิน</w:t>
      </w:r>
    </w:p>
    <w:p w:rsidR="0034539F" w:rsidRDefault="0034539F" w:rsidP="0034539F">
      <w:pPr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กรณีพนักงานส่วนตำบลได้รับมอบหมายให้ไปช่วยราชการต่างองค์การบริหาร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ส่วนตำบลหรือองค์การบริหารส่วนจังหวัด หรือส่วนราชการ หรือหน่วยงานอื่น ให้นายกองค์การบริหารส่วนตำบลหรือนายกองค์การบริหารส่วนจังหวัด หรือนายกเทศมนตรี หรือหัวหน้าส่วนราชการ หรือหัวหน้าหน่วยงานอื่นที่ไปช่วยราชการ แล้วแต่กรณีเป็นผู้เสนอข้อมูล และความเห็นการประเมินผลการปฏิบัติงาน     เพื่อประกอบการพิจารณาของผู้ประเมินต้นสังกัด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5084445</wp:posOffset>
                </wp:positionH>
                <wp:positionV relativeFrom="paragraph">
                  <wp:posOffset>432435</wp:posOffset>
                </wp:positionV>
                <wp:extent cx="1102995" cy="928370"/>
                <wp:effectExtent l="11430" t="7620" r="952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39F" w:rsidRPr="00AD6CDE" w:rsidRDefault="0034539F" w:rsidP="0034539F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AD6CD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/ปฏิบัติงาน</w:t>
                            </w:r>
                          </w:p>
                          <w:p w:rsidR="0034539F" w:rsidRPr="00245CDB" w:rsidRDefault="0034539F" w:rsidP="0034539F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0.35pt;margin-top:34.05pt;width:86.85pt;height:73.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" strokecolor="white">
                <v:textbox>
                  <w:txbxContent>
                    <w:p w:rsidR="0034539F" w:rsidRPr="00AD6CDE" w:rsidRDefault="0034539F" w:rsidP="0034539F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72"/>
                          <w:szCs w:val="72"/>
                          <w:cs/>
                        </w:rPr>
                      </w:pPr>
                      <w:r w:rsidRPr="00AD6CDE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/ปฏิบัติงาน</w:t>
                      </w:r>
                    </w:p>
                    <w:p w:rsidR="0034539F" w:rsidRPr="00245CDB" w:rsidRDefault="0034539F" w:rsidP="0034539F">
                      <w:pPr>
                        <w:rPr>
                          <w:rFonts w:ascii="TH SarabunPSK" w:hAnsi="TH SarabunPSK" w:cs="TH SarabunPSK"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กรณีพนักงานส่วนตำบลได้โอนหรือย้ายหลังวันที่ 1 มีนาคม หรือวันที่ 1 กันยายน ให้ผู้ประเมินผลการปฏิบัติงานในองค์การบริหารส่วนตำบลต้นสังกัดเดิมเป็นผู้ประเมินผลการ</w:t>
      </w:r>
    </w:p>
    <w:p w:rsidR="00B53C12" w:rsidRDefault="00B53C12" w:rsidP="003453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39F" w:rsidRDefault="0034539F" w:rsidP="003453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34539F" w:rsidRPr="00AD6CDE" w:rsidRDefault="0034539F" w:rsidP="0034539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งานของพนักงานส่วนตำบลผู้นั้นแล้วจัดส่งผลการประเมินการปฏิบัติงานให้แก่องค์การบริหารส่วนจังหวัด หรือเทศบาล หรือองค์การบริหารส่วนตำบลอื่นหรือส่วนราชการ หรือหน่วยงานอื่น ที่เป็นต้นสังกัดใหม่  เพื่อประกอบการพิจารณาตามข้อ 5”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4 การประเมินผลการปฏิบัติงานให้พนักงานส่วนตำบลจัดทำแบบประเมินผลการปฏิบัติงานตามที่สำนักงานคณะกรรมการกลางพนักงานส่วนตำบลกำหนด โดยการประเมินผลการปฏิบัติงานต้องมีหลักฐานและตัวชี้วัดความสำเร็จที่ชัดเจน”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5  การประเมินผลการปฏิบัติงาน ให้มีองค์ประกอบ ดังต่อไปนี้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(1) ผลสัมฤทธิ์ของงาน ให้มีสัดส่วนน้ำหนักร้อยละ 70 โดยประเมินผลจากการปฏิบัติงานตามปริมาณผลงาน หรือคุณภาพของงาน หรือความรวดเร็ว หรือการตรงตามเวลาที่กำหนด หรือการประหยัดหรือความคุ้มค่าของการใช้ทรัพยากร แล้วแต่กรณี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ให้กำหนดผลสัมฤทธิ์ของงานพร้อมกับกำหนดตัวชี้วัดความสำเร็จไม่น้อยกว่า 2 ผลงาน      ต่อครั้ง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กรณีพนักงานส่วนตำบลได้รับการแต่งตั้งให้ดำรงตำแหน่งหรือระดับสูงขึ้น โดยมีการเสนอวิสัยทัศน์หรือข้อเสนอในการพัฒนางาน ให้นำวิสัยทัศน์หรือข้อเสนอในการพัฒนางานดังกล่าว มากำหนดเป็นองค์ประกอบการประเมินผลสัมฤทธิ์ของงานในการประเมินครั้งนั้น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(2) พฤติกรรมการปฏิบัติราชการหรือสมรรถนะ ให้มีสัดส่วนน้ำหนักร้อยละ 30 ให้ประเมินจากสมรรถนะตามมาตรฐานกำหนดตำแหน่งที่คณะกรรมการกลางพนักงานส่วนตำบลกำหนด ได้แก่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กรณีตำแหน่งประเภทบริหารท้องถิ่น และตำแหน่งประเภทอำนวยการท้องถิ่น ให้ประเมินสมรรถนะ ประกอบด้วย สมรรถนะหลัก จำนวน 5 สมรรถนะ และสมรรถนะประจำผู้บริหาร จำนวน 4 สมรรถนะ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กรณีตำแหน่งประเภทวิชาการ และตำแหน่งประเภททั่วไป ให้ประเมินสมรรถนะ ประกอบด้วย สมรรถนะหลัก 5 สมรรถนะ และสมรรถนะประจำสายงาน จำนวนไม่น้อยกว่า 3 สมรรถนะ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กรณีการประเมินผลการปฏิบัติงานของพนักงานส่วนตำบลที่บรรจุใหม่ หรืออยู่ระหว่างทดลองปฏิบัติหน้าที่ราชการ หรือมีระยะเวลาทดลองปฏิบัติหน้าที่ราชการอยู่ในรอบการประเมินให้ประเมินผลสัมฤทธิ์ของงานและพฤติกรรมการปฏิบัติราชการหรือสมรรถนะ โดยมีสัดส่วนคะแนนของแต่ละองค์ประกอบร้อยละ 50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6 การประเมินผลการปฏิบัติราชการของพนักงานส่วนตำบลปีละ 2 ครั้ง ตามรอบปีงบประมาณ คือ</w:t>
      </w:r>
    </w:p>
    <w:p w:rsidR="0034539F" w:rsidRDefault="0034539F" w:rsidP="0034539F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1 ระหว่างวันที่  1  ตุลาคม ถึง 31 มีนาคม ของปีถัดไป</w:t>
      </w:r>
    </w:p>
    <w:p w:rsidR="0034539F" w:rsidRDefault="0034539F" w:rsidP="0034539F">
      <w:pPr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 2 ระหว่างวันที่  1 เมษายน ถึง 30 กันยายน ของปีถัดไป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7 ในแต่ละรอบการประเมิน ให้องค์การบริหารส่วนตำบลนำผลคะแนนการประเมินผลการปฏิบัติงานมาจัดกลุ่มตามผลคะแนนเป็น 5 ระดับ คือ ดีเด่น  ดีมาก  ดี  พอใช้  และต้องปรับปรุง โดยมีช่วงคะแนนประเมินของแต่ละระดับ ดังนี้</w:t>
      </w:r>
    </w:p>
    <w:p w:rsidR="0034539F" w:rsidRDefault="0034539F" w:rsidP="0034539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ระดับดีเด่น   ต้องมีช่วงคะแนนประเมินตั้งแต่ร้อยละ 90 ขึ้นไป</w:t>
      </w:r>
    </w:p>
    <w:p w:rsidR="0034539F" w:rsidRDefault="0034539F" w:rsidP="0034539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ระดับดีมาก  ต้องมีช่วงคะแนนประเมินตั้งแต่ร้อยละ 80 แต่ไม่ถึงร้อยละ 90</w:t>
      </w:r>
    </w:p>
    <w:p w:rsidR="0034539F" w:rsidRDefault="0034539F" w:rsidP="0034539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ระดับดี        ต้องมีช่วงคะแนนประเมินตั้งแต่ร้อยละ 70 แต่ไม่ถึงร้อยละ 80</w:t>
      </w:r>
    </w:p>
    <w:p w:rsidR="0034539F" w:rsidRDefault="0034539F" w:rsidP="0034539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ระดับพอใช้   ต้องมีช่วงคะแนนประเมินตั้งแต่ร้อยละ 60 แต่ไม่ถึงร้อยละ 70</w:t>
      </w:r>
    </w:p>
    <w:p w:rsidR="0034539F" w:rsidRDefault="0034539F" w:rsidP="0034539F">
      <w:pPr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ระดับต้องปรับปรุง  ต้องมีช่วงคะแนนประเมินต่ำกว่าร้อยละ 60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</w:p>
    <w:p w:rsidR="00B53C12" w:rsidRDefault="00B53C12" w:rsidP="0034539F">
      <w:pPr>
        <w:ind w:left="1800"/>
        <w:jc w:val="right"/>
        <w:rPr>
          <w:rFonts w:ascii="TH SarabunIT๙" w:hAnsi="TH SarabunIT๙" w:cs="TH SarabunIT๙"/>
          <w:sz w:val="32"/>
          <w:szCs w:val="32"/>
        </w:rPr>
      </w:pPr>
    </w:p>
    <w:p w:rsidR="0034539F" w:rsidRDefault="0034539F" w:rsidP="0034539F">
      <w:pPr>
        <w:ind w:left="18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/ข้อ 8 ให้องค์การ...</w:t>
      </w:r>
    </w:p>
    <w:p w:rsidR="0034539F" w:rsidRDefault="0034539F" w:rsidP="0034539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34539F" w:rsidRDefault="0034539F" w:rsidP="0034539F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8  ให้องค์การบริหารส่วนตำบลจัดให้มีระบบการจัดเก็บผลการประเมินและหลักฐานแสดงความสำเร็จของงาน และพฤติกรรมการปฏิบัติราชการหรือสมรรถนะของผู้รับการประเมินเพื่อใช้ประกอบการพิจารณาการบริหารงานบุคคลในเรื่องต่างๆ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สำหรับแบบประเมินผลการปฏิบัติงาน ให้ผู้บังคับบัญชาเก็บสำเนาไว้ที่สำนักกองหรือส่วนราชการที่เรียกชื่ออย่างอื่นที่มีฐานะเทียบเท่าสำนักหรือกองที่ผู้นั้นสังกัดเป็นเวลาอย่างน้อยสองรอบการประเมิน และให้หน่วยงานที่รับผิดชอบงานการเจ้าหน้าที่ขององค์การบริหารส่วนตำบลจัดเก็บต้นฉบับไว้ในแฟ้มประวัติข้าราชการหรือจัดเก็บในรูปแบบอื่นตามความเหมาะสมก็ได้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9 การประเมินผลการปฏิบัติงานของพนักงานส่วนตำบล ให้ดำเนินการตามขั้นตอนและวิธีการ ดังต่อไปนี้</w:t>
      </w:r>
    </w:p>
    <w:p w:rsidR="0034539F" w:rsidRPr="001307CC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(1) </w:t>
      </w:r>
      <w:r w:rsidRPr="001307CC">
        <w:rPr>
          <w:rFonts w:ascii="TH SarabunIT๙" w:hAnsi="TH SarabunIT๙" w:cs="TH SarabunIT๙" w:hint="cs"/>
          <w:sz w:val="32"/>
          <w:szCs w:val="32"/>
          <w:cs/>
        </w:rPr>
        <w:t>ภายในเดือนกันยายนของทุกปี ให้องค์การบริหารส่วนตำบลประกาศหลักเกณฑ์และวิธีการประเมินผลการปฏิบัติงานประจำปีให้พนักงานส่วนตำบลในสังกัดทราบโดยทั่วกัน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(2) ในแต่ละรอบการประเมินให้ผู้ประเมิน และผู้รับการประเมิน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มีหน้าที่กำหนดและจัดทำข้อตกลงร่วมกันในแบบประเมินผลการปฏิบัติงาน ได้แก่ กำหนดผลสัมฤทธิ์ของงาน เป้าหมาย และตัวชี้วัด ความสำเร็จ หรือกำหนดหลักฐาน หรือตัวชี้วัดความสำเร็จของงานอย่างเป็นรูปธรรมและเหมาะสมกับลักษณะงานตำแหน่งระดับ รวมทั้ง กำหนดพฤติกรรมการปฏิบัติราชการหรือสมรรถนะ สัดส่วนค่าน้ำหนัก และระดับที่คาดหวัง  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สำหรับการกำหนดผลสัมฤทธิ์ของงานและตัวชี้วัดให้พิจารณาวิธีการถ่ายทอดจากบนลงล่างเป็นหลักก่อน ในกรณีที่ไม่อาจดำเนินการได้หรือไม่เพียงพอ อาจเลือกวิธีการกำหนดตัวชี้วัดวิธีใดวิธีหนึ่ง หรือหลายวิธีที่เหมาะสมแทนหรือเพิ่มเติม หรืออาจกำหนดตัวชี้วัดเป็นระดับองค์กร ระดับส่วนราชการ และระดับรายบุคคล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ในแต่ละรอบการประเมินให้ผู้ประเมินมีหน้าที่ ประเมินผลการปฏิบัติงานของผู้รับการประเมินตามหลักเกณฑ์และวิธีการที่ประกาศกำหนด และตามข้อตกลงในแบบประเมินผลการปฏิบัติงานที่ได้จัดทำไว้กับผู้รับการประเมิน 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กรณีมีการเปลี่ยนแปลงเชิงนโยบาย หรืองานที่ได้รับมอบหมาย หรือมีการย้ายเปลี่ยนตำแหน่งหรือหน้าที่ความรับผิดชอบ ให้ผู้ประเมินและผู้รับการประเมินร่วมกันพิจารณาปรับเปลี่ยนข้อตกลงผลการปฏิบัติงาน ในระยะการประเมินได้ โดยให้ผู้ประเมินเป็นผู้มีอำนาจในการอนุมัติเปลี่ยนแปลงข้อตกลง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(4) ในระหว่างรอบการประเมินให้ผู้ประเมิน มีหน้าที่ ให้คำปรึกษา แนะนำ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หรือชี้แจงให้แก่ผู้รับการประเมินเพื่อการปรับปรุง แก้ไข และพัฒนาผลสัมฤทธิ์ของงาน และพฤติกรรมหรือสมรรถนะในการปฏิบัติราชการ และเมื่อสิ้นรอบการประเมินให้ผู้รับการประเมินแสดงหลักฐานความสำเร็จของงานต่อผู้ประเมิน โดยทำการวิเคราะห์ผลสำเร็จของงาน และคะแนนที่ได้รับ สำหรับการประเมินพฤติกรรมการปฏิบัติราชการหรือสมรรถนะ ให้ผู้ประเมินเป็นผู้ประเมินสมรรถนะของผู้รับการประเมินที่แสดงออกในการปฏิบัติงาน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ในการประเมินผลการปฏิบัติงานในแต่ละครั้ง ให้ผู้ประเมินตามข้อ 10แจ้งผลการประเมินให้ผู้รับการประเมินทราบเป็นรายบุคคล โดยให้ผู้รับการประเมินลงลายมือชื่อรับทราบผลการประเมิน กรณีที่ผู้รับการประเมินไม่ยินยอมลงลายมือชื่อรับทราบผลการประเมิน ให้พนักงานส่วนตำบลอย่างน้อยหนึ่งคน ลงลายมือชื่อเป็นพยานว่าได้มีการแจ้งผลการประเมินดังกล่าวแล้วด้วย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(6) </w:t>
      </w:r>
      <w:r w:rsidRPr="00ED4843">
        <w:rPr>
          <w:rFonts w:ascii="TH SarabunIT๙" w:hAnsi="TH SarabunIT๙" w:cs="TH SarabunIT๙" w:hint="cs"/>
          <w:sz w:val="32"/>
          <w:szCs w:val="32"/>
          <w:cs/>
        </w:rPr>
        <w:t>ให้ผู้ประเมิน โดยความเห็นชอบของผู้บังคับบัญชาเหนือขึ้นไปอีกชั้นหนึ่ง (ถ้ามี) จัดส่ง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D4843">
        <w:rPr>
          <w:rFonts w:ascii="TH SarabunIT๙" w:hAnsi="TH SarabunIT๙" w:cs="TH SarabunIT๙" w:hint="cs"/>
          <w:sz w:val="32"/>
          <w:szCs w:val="32"/>
          <w:cs/>
        </w:rPr>
        <w:t>ผลการประเมินผลการปฏิบัติงานของ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พนักงานส่วนตำบล</w:t>
      </w:r>
      <w:r w:rsidRPr="00ED4843">
        <w:rPr>
          <w:rFonts w:ascii="TH SarabunIT๙" w:hAnsi="TH SarabunIT๙" w:cs="TH SarabunIT๙" w:hint="cs"/>
          <w:sz w:val="32"/>
          <w:szCs w:val="32"/>
          <w:cs/>
        </w:rPr>
        <w:t>ในหน่วยงานของตนเสนอต่อคณะกรรมการกลั่นกรองการประเมินผลการปฏิบัติงานของ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องค์การบริหารส่วนตำบลก่อน</w:t>
      </w:r>
      <w:r w:rsidRPr="00ED4843">
        <w:rPr>
          <w:rFonts w:ascii="TH SarabunIT๙" w:hAnsi="TH SarabunIT๙" w:cs="TH SarabunIT๙" w:hint="cs"/>
          <w:sz w:val="32"/>
          <w:szCs w:val="32"/>
          <w:cs/>
        </w:rPr>
        <w:t>นำเสนอต่อนายกองค์การบริหารส่วนตำบล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B53C12" w:rsidRDefault="00B53C12" w:rsidP="0034539F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34539F" w:rsidRDefault="0034539F" w:rsidP="0034539F">
      <w:pPr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/(7)ให้องค์การ...</w:t>
      </w:r>
    </w:p>
    <w:p w:rsidR="0034539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34539F" w:rsidRPr="00ED4843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4539F" w:rsidRPr="0037568F" w:rsidRDefault="0034539F" w:rsidP="0034539F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(7) </w:t>
      </w:r>
      <w:r w:rsidRPr="0037568F">
        <w:rPr>
          <w:rFonts w:ascii="TH SarabunIT๙" w:hAnsi="TH SarabunIT๙" w:cs="TH SarabunIT๙" w:hint="cs"/>
          <w:sz w:val="32"/>
          <w:szCs w:val="32"/>
          <w:cs/>
        </w:rPr>
        <w:t>ให้องค์การบริหารส่วนตำบล ประกาศรายชื่อพนักงานส่วนตำบล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68F">
        <w:rPr>
          <w:rFonts w:ascii="TH SarabunIT๙" w:hAnsi="TH SarabunIT๙" w:cs="TH SarabunIT๙" w:hint="cs"/>
          <w:sz w:val="32"/>
          <w:szCs w:val="32"/>
          <w:cs/>
        </w:rPr>
        <w:t>ผู้มีผลการปฏิบัติงานอยู่ในระดับดีเด่นในที่เปิดเผยให้ทราบโดยทั่วกัน เพื่อเป็นการยกย่อง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68F">
        <w:rPr>
          <w:rFonts w:ascii="TH SarabunIT๙" w:hAnsi="TH SarabunIT๙" w:cs="TH SarabunIT๙" w:hint="cs"/>
          <w:sz w:val="32"/>
          <w:szCs w:val="32"/>
          <w:cs/>
        </w:rPr>
        <w:t>ชมเชย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568F">
        <w:rPr>
          <w:rFonts w:ascii="TH SarabunIT๙" w:hAnsi="TH SarabunIT๙" w:cs="TH SarabunIT๙" w:hint="cs"/>
          <w:sz w:val="32"/>
          <w:szCs w:val="32"/>
          <w:cs/>
        </w:rPr>
        <w:t>และสร้างแรงจูงใจให้พัฒนา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37568F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ผลการปฏิบัติงานในรอบการประเมินต่อไปให้ดียิ่งขึ้น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10 องค์การบริหารส่วนตำบลอาจกำหนดให้มีคณะกรรมการกลั่นกรองช่วยพิจารณากลั่นกรองการประเมินผลการปฏิบัติงาน เพื่อให้เกิดความเป็นธรรมในระดับสำนักหรือกอง หรือส่วนราชการที่เรียกชื่ออย่างอื่นในองค์การบริหารส่วนตำบลด้วยก็ได้</w:t>
      </w:r>
    </w:p>
    <w:p w:rsidR="0034539F" w:rsidRDefault="0034539F" w:rsidP="0034539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ข้อ 11 หลักเกณฑ์และวิธีการประเมินนี้ให้ใช้กับการประเมินผลการปฏิบัติงานของพนักงานส่วนตำบลทุกประเภทตำแหน่งและระดับตำแหน่ง</w:t>
      </w:r>
    </w:p>
    <w:p w:rsidR="0034539F" w:rsidRPr="00667F47" w:rsidRDefault="0034539F" w:rsidP="0034539F">
      <w:pPr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34539F" w:rsidRPr="00667F47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  ณ</w:t>
      </w:r>
      <w:r w:rsidRPr="00667F47">
        <w:rPr>
          <w:rFonts w:ascii="TH SarabunIT๙" w:hAnsi="TH SarabunIT๙" w:cs="TH SarabunIT๙"/>
          <w:sz w:val="32"/>
          <w:szCs w:val="32"/>
          <w:cs/>
        </w:rPr>
        <w:t xml:space="preserve">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30 กันยายน</w:t>
      </w:r>
      <w:r w:rsidRPr="00667F47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>
        <w:rPr>
          <w:rFonts w:ascii="TH SarabunIT๙" w:hAnsi="TH SarabunIT๙" w:cs="TH SarabunIT๙" w:hint="cs"/>
          <w:sz w:val="32"/>
          <w:szCs w:val="32"/>
          <w:cs/>
        </w:rPr>
        <w:t>2563</w:t>
      </w:r>
    </w:p>
    <w:p w:rsidR="0034539F" w:rsidRPr="00667F47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34539F" w:rsidRPr="00667F47" w:rsidRDefault="0034539F" w:rsidP="0034539F">
      <w:pPr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667F47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AD6CDE">
        <w:rPr>
          <w:rFonts w:ascii="TH SarabunIT๙" w:hAnsi="TH SarabunIT๙" w:cs="TH SarabunIT๙"/>
          <w:sz w:val="32"/>
          <w:szCs w:val="32"/>
        </w:rPr>
        <w:t xml:space="preserve">        </w:t>
      </w:r>
      <w:r w:rsidR="00447CAB" w:rsidRPr="00890A78">
        <w:rPr>
          <w:rFonts w:ascii="TH SarabunPSK" w:hAnsi="TH SarabunPSK" w:cs="TH SarabunPSK"/>
          <w:noProof/>
          <w:color w:val="000000"/>
          <w:lang w:eastAsia="en-US"/>
        </w:rPr>
        <w:drawing>
          <wp:inline distT="0" distB="0" distL="0" distR="0">
            <wp:extent cx="571500" cy="666750"/>
            <wp:effectExtent l="0" t="0" r="0" b="0"/>
            <wp:docPr id="9" name="รูปภาพ 9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C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539F" w:rsidRPr="00667F47" w:rsidRDefault="0034539F" w:rsidP="0034539F">
      <w:pPr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7F47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667F47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667F47">
        <w:rPr>
          <w:rFonts w:ascii="TH SarabunIT๙" w:hAnsi="TH SarabunIT๙" w:cs="TH SarabunIT๙"/>
          <w:sz w:val="32"/>
          <w:szCs w:val="32"/>
          <w:cs/>
        </w:rPr>
        <w:t xml:space="preserve">    บัวลง)</w:t>
      </w:r>
    </w:p>
    <w:p w:rsidR="0034539F" w:rsidRPr="00667F47" w:rsidRDefault="0034539F" w:rsidP="0034539F">
      <w:pPr>
        <w:rPr>
          <w:rFonts w:ascii="TH SarabunIT๙" w:hAnsi="TH SarabunIT๙" w:cs="TH SarabunIT๙"/>
          <w:sz w:val="32"/>
          <w:szCs w:val="32"/>
          <w:cs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67F4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นายกองค์การบริหารส่วนตำบลท่าค้อ</w:t>
      </w:r>
      <w:r w:rsidRPr="00667F47">
        <w:rPr>
          <w:rFonts w:ascii="TH SarabunIT๙" w:hAnsi="TH SarabunIT๙" w:cs="TH SarabunIT๙"/>
          <w:sz w:val="32"/>
          <w:szCs w:val="32"/>
          <w:cs/>
        </w:rPr>
        <w:br/>
      </w:r>
    </w:p>
    <w:p w:rsidR="0034539F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AD6CDE" w:rsidRPr="00667F47" w:rsidRDefault="00AD6CDE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34539F" w:rsidRPr="00667F47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</w:p>
    <w:p w:rsidR="0034539F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34539F" w:rsidRDefault="0034539F" w:rsidP="0034539F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4874A4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667F47"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0</wp:posOffset>
            </wp:positionV>
            <wp:extent cx="1085850" cy="1133475"/>
            <wp:effectExtent l="0" t="0" r="0" b="9525"/>
            <wp:wrapSquare wrapText="left"/>
            <wp:docPr id="2" name="รูปภาพ 2" descr="ครุ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ครุฑ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74A4" w:rsidRPr="003641D4" w:rsidRDefault="004874A4" w:rsidP="004874A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47C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4874A4" w:rsidRDefault="004874A4" w:rsidP="00447CA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หลักเกณฑ์และวิธีการประเมินผลการปฏิบัติงานของพนักงานจ้าง</w:t>
      </w:r>
    </w:p>
    <w:p w:rsidR="00447CAB" w:rsidRDefault="004874A4" w:rsidP="00447CAB">
      <w:pPr>
        <w:jc w:val="center"/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:rsidR="004874A4" w:rsidRDefault="004874A4" w:rsidP="00447CAB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โดยที่คณะกรรมการพนักงานส่วนตำบลจังหวัดนครพนม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.) ได้กำหนดมาตรฐานทั่วไปเกี่ยวกับพนักงานจ้าง (ฉบับที่ 6) กำหนดองค์กรปกครองส่วนท้องถิ่น ประกาศหลักเกณฑ์และวิธีการประเมินผล  </w:t>
      </w:r>
      <w:r w:rsidR="00ED615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การปฏิบัติงานให้พนักงานจ้างในองค์กรปกครองส่วนท้องถิ่นทราบโดยทั่วกัน ก่อนเริ่มรอบการประเมินหรือในช่วงเริ่มรอบการประเมิน</w:t>
      </w:r>
    </w:p>
    <w:p w:rsidR="004874A4" w:rsidRPr="000F2AAD" w:rsidRDefault="004874A4" w:rsidP="004874A4">
      <w:pPr>
        <w:ind w:firstLine="709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องค์การบริหารส่วนตำบลท่าค้อ จึงประกาศหลักเกณฑ์และวิธีการประเมินผลการปฏิบัติงานของพนักงานจ้าง สำหรับรอบการประเมินประจำปีงบประมาณ พ.ศ. 256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47CAB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ครั้งที่ 1 (1 ตุลาคม 2563        ถึง 31 มีนาคม 2564) และ ครั้งที่ 2 (1 เมษายน 2564 ถึง 30 กันยายน 2564) ดังนี้</w:t>
      </w:r>
      <w:r w:rsidRPr="00447CA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:rsidR="004874A4" w:rsidRDefault="004874A4" w:rsidP="004874A4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การประเมินผลการปฏิบัติงานของพนักงานจ้างให้คำนึงถึงระบบการบริหารงานของพนักงานจ้าง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ตามหลักการประเมินผลการปฏิบัติงานของประกาศมาตรฐานทั่วไปเกี่ยวกับพนักงานจ้าง โดยมีองค์ประกอบการประเมินและสัดส่วนคะแนน แบ่งเป็น 2 ส่วน ได้แก่</w:t>
      </w:r>
    </w:p>
    <w:p w:rsidR="004874A4" w:rsidRDefault="004874A4" w:rsidP="004874A4">
      <w:pPr>
        <w:numPr>
          <w:ilvl w:val="1"/>
          <w:numId w:val="2"/>
        </w:numPr>
        <w:ind w:left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ผลสัมฤทธิ์ของงาน (ไม่น้อยกว่าร้อยละ 80) โดยประเมินผลจากปริมาณผลงาน คุณภาพ     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ของงาน ความรวดเร็วหรือตรงต่อเวลา และความประหยัดหรือความคุ้มค่า</w:t>
      </w:r>
    </w:p>
    <w:p w:rsidR="004874A4" w:rsidRDefault="004874A4" w:rsidP="004874A4">
      <w:pPr>
        <w:numPr>
          <w:ilvl w:val="1"/>
          <w:numId w:val="2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พฤติกรรมการปฏิบัติงาน (ร้อยละ 20) ประกอบด้วย การประเมินสมรรถนะหลัก และ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สมรรถนะประจำสายงาน โดยให้เป็นไปตามประกาศมาตรฐานทั่วไปเกี่ยวกับพนักงานจ้าง</w:t>
      </w:r>
    </w:p>
    <w:p w:rsidR="004874A4" w:rsidRDefault="004874A4" w:rsidP="004874A4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หลักเกณฑ์และวิธีการประเมินผลสัมฤทธิ์ของงาน และพฤติกรรมการปฏิบัติงานหรือสมรรถนะ      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ให้เป็นไปตามหลักการของมาตรฐานทั่วไปเกี่ยวกับพนักงานจ้างที่ ก.กลาง กำหนด ได้แก่</w:t>
      </w:r>
    </w:p>
    <w:p w:rsidR="004874A4" w:rsidRDefault="004874A4" w:rsidP="004874A4">
      <w:pPr>
        <w:numPr>
          <w:ilvl w:val="1"/>
          <w:numId w:val="3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การประเมินผลสัมฤทธิ์ของงาน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เป็นการจัดทำข้อตกลงระหว่างผู้ประเมินกับพนักงานจ้าง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ผู้รับการประเมินเกี่ยวกับการมอบหมายโครงการ/งาน/กิจกรรมและภารกิจในการปฏิบัติงานที่ได้รับมอบหมาย    โดยต้องกำหนดตัวชี้วัดผลการปฏิบัติงานและระดับค่าเป้าหมาย</w:t>
      </w:r>
    </w:p>
    <w:p w:rsidR="004874A4" w:rsidRDefault="004874A4" w:rsidP="004874A4">
      <w:pPr>
        <w:numPr>
          <w:ilvl w:val="1"/>
          <w:numId w:val="3"/>
        </w:numPr>
        <w:ind w:left="1560" w:hanging="4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พฤติกรรมการปฏิบัติงานหรือสมรรถนะ เป็นการระบุ จำนวนสมรรถนะที่ใช้ในการ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ประเมินผลการปฏิบัติงานพนักงาน ประกอบด้วย สมรรถนะหลัก 5 สมรรถนะ ที่พนักงานจ้างต้องได้รับการประเมินและสมรรถนะประจำสายงานอย่างน้อย 3 สมรรถนะของพนักงานจ้างตามภารกิจและพนักงานจ้างผู้เชี่ยวชาญพิเศษ ทั้งนี้ เป็นไปตามประกาศมาตรฐานทั่วไปเกี่ยวกับพนักงานจ้าง โดยใช้รูปแบบประเมินผลการปฏิบัติงานตามที่ ก.กลาง กำหนด</w:t>
      </w:r>
    </w:p>
    <w:p w:rsidR="004874A4" w:rsidRDefault="004874A4" w:rsidP="004874A4">
      <w:pPr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ระดับผลการประเมิน ในการประเมินผลการปฏิบัติราชการของ องค์การบริหารส่วนตำบลท่าค้อ      ให้จัดกลุ่มคะแนนการประเมินเป็น 5 ระดับ ได้แก่ ดีเด่น  ดีมาก  ดี  พอใช้ และต้องปรับปรุง โดยมีเกณฑ์คะแนนแต่ละระดับให้เป็นไปตามที่ (ก.กลาง) กำหนดโดยอนุโลม</w:t>
      </w:r>
    </w:p>
    <w:p w:rsidR="004874A4" w:rsidRDefault="004874A4" w:rsidP="004874A4">
      <w:pPr>
        <w:ind w:left="56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แบบประเมินผลการปฏิบัติงาน ให้นำแบบประเมินผลการปฏิบัติงานของพนักงานจ้างตามที่           </w:t>
      </w: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(ก.กลาง) กำหนดโดยอนุโลม</w:t>
      </w:r>
    </w:p>
    <w:p w:rsidR="004874A4" w:rsidRPr="00E339E7" w:rsidRDefault="004874A4" w:rsidP="004874A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1  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25</w:t>
      </w:r>
      <w:r>
        <w:rPr>
          <w:rFonts w:ascii="TH SarabunIT๙" w:hAnsi="TH SarabunIT๙" w:cs="TH SarabunIT๙" w:hint="cs"/>
          <w:sz w:val="32"/>
          <w:szCs w:val="32"/>
          <w:cs/>
        </w:rPr>
        <w:t>63</w:t>
      </w:r>
    </w:p>
    <w:p w:rsidR="004874A4" w:rsidRDefault="00447CAB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lang w:eastAsia="en-US"/>
        </w:rPr>
        <w:t xml:space="preserve">                                                                                      </w:t>
      </w:r>
      <w:r w:rsidRPr="00890A78">
        <w:rPr>
          <w:rFonts w:ascii="TH SarabunPSK" w:hAnsi="TH SarabunPSK" w:cs="TH SarabunPSK"/>
          <w:noProof/>
          <w:color w:val="000000"/>
          <w:lang w:eastAsia="en-US"/>
        </w:rPr>
        <w:drawing>
          <wp:inline distT="0" distB="0" distL="0" distR="0">
            <wp:extent cx="571500" cy="666750"/>
            <wp:effectExtent l="0" t="0" r="0" b="0"/>
            <wp:docPr id="10" name="รูปภาพ 10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4A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4874A4">
        <w:rPr>
          <w:rFonts w:ascii="TH SarabunIT๙" w:hAnsi="TH SarabunIT๙" w:cs="TH SarabunIT๙"/>
          <w:sz w:val="32"/>
          <w:szCs w:val="32"/>
          <w:cs/>
        </w:rPr>
        <w:tab/>
      </w:r>
    </w:p>
    <w:p w:rsidR="004874A4" w:rsidRDefault="004874A4" w:rsidP="004874A4">
      <w:pPr>
        <w:ind w:left="14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67F47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667F47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667F47">
        <w:rPr>
          <w:rFonts w:ascii="TH SarabunIT๙" w:hAnsi="TH SarabunIT๙" w:cs="TH SarabunIT๙"/>
          <w:sz w:val="32"/>
          <w:szCs w:val="32"/>
          <w:cs/>
        </w:rPr>
        <w:t xml:space="preserve">    บัวลง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4874A4" w:rsidRPr="00667F47" w:rsidRDefault="004874A4" w:rsidP="004874A4">
      <w:pPr>
        <w:ind w:left="144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นายกองค์การบริหารส่วนตำบลท่าค้อ</w:t>
      </w: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667F47">
        <w:rPr>
          <w:rFonts w:ascii="TH SarabunIT๙" w:hAnsi="TH SarabunIT๙" w:cs="TH SarabunIT๙"/>
          <w:noProof/>
          <w:lang w:eastAsia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0</wp:posOffset>
            </wp:positionV>
            <wp:extent cx="1085850" cy="1133475"/>
            <wp:effectExtent l="0" t="0" r="0" b="9525"/>
            <wp:wrapSquare wrapText="left"/>
            <wp:docPr id="4" name="รูปภาพ 4" descr="ครุ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tabs>
          <w:tab w:val="left" w:pos="2595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:rsidR="004874A4" w:rsidRPr="00667F47" w:rsidRDefault="004874A4" w:rsidP="00487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74A4" w:rsidRPr="00667F47" w:rsidRDefault="004874A4" w:rsidP="00487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874A4" w:rsidRPr="00667F47" w:rsidRDefault="004874A4" w:rsidP="00487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องค์การบริหารส่วนตำบลท่าค้อ</w:t>
      </w:r>
    </w:p>
    <w:p w:rsidR="004874A4" w:rsidRDefault="004874A4" w:rsidP="004874A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67F4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หลักเกณฑ์การเลื่อนค่าตอบแทนพนักงานจ้าง</w:t>
      </w:r>
    </w:p>
    <w:p w:rsidR="004874A4" w:rsidRPr="00667F47" w:rsidRDefault="004874A4" w:rsidP="004874A4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>**************************************</w:t>
      </w:r>
    </w:p>
    <w:p w:rsidR="004874A4" w:rsidRDefault="004874A4" w:rsidP="004874A4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E515C3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๑๕ และมาตรา 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วรรคท้าย</w:t>
      </w:r>
      <w:r w:rsidRPr="00E515C3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แห่งพระราชบัญญัติระเบียบบริหารงานบุคคลส่วนท้องถิ่น  พ.ศ. ๒๕๔๒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และข้อ 29,31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 39 แห่ง</w:t>
      </w:r>
      <w:bookmarkStart w:id="0" w:name="_GoBack"/>
      <w:r>
        <w:rPr>
          <w:rFonts w:ascii="TH SarabunIT๙" w:hAnsi="TH SarabunIT๙" w:cs="TH SarabunIT๙" w:hint="cs"/>
          <w:sz w:val="32"/>
          <w:szCs w:val="32"/>
          <w:cs/>
        </w:rPr>
        <w:t>ประกาศคณะกรรมการพนักงานส่วนตำบลจังหวัดนครพนม (ก.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อบต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.จังหวัดนครพนม)  เรื่อง หลักเกณฑ์และเงื่อนไขเกี่ยวกับการบริหารงานบุคคลพนักงานจ้าง (ฉบับที่ 3) ลงวันที่ 6 สิงหาคม พ.ศ. 2557 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ประกาศหลักเกณฑ์การเลื่อนค่าตอบแทนพนักงานจ้างตามระดับผลการประเมินการปฏิบัติงานของพนักงานจ้าง สำหรับรอบการประเมินประจำปีงบประมาณ พ.ศ. 2564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639C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ดังนี้ </w:t>
      </w:r>
    </w:p>
    <w:p w:rsidR="004874A4" w:rsidRDefault="004874A4" w:rsidP="004874A4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4"/>
        <w:gridCol w:w="1959"/>
        <w:gridCol w:w="2377"/>
        <w:gridCol w:w="2661"/>
      </w:tblGrid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(</w:t>
            </w:r>
            <w:r w:rsidRPr="00B53C1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min</w:t>
            </w: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 (</w:t>
            </w:r>
            <w:r w:rsidRPr="00B53C1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max</w:t>
            </w: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ระดับผลการประเมินตามที่ ก.กลางกำหนด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เปอร์เซ็นต์ที่ใช้ในการเลื่อนค่าตอบแทน</w:t>
            </w:r>
          </w:p>
        </w:tc>
      </w:tr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0.00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64.99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0.00 </w:t>
            </w: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</w:p>
        </w:tc>
      </w:tr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65.00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74.99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0.00 </w:t>
            </w: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</w:p>
        </w:tc>
      </w:tr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75.00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84.99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084C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="00084C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</w:p>
        </w:tc>
      </w:tr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85.00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94.99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084C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="00084C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</w:p>
        </w:tc>
      </w:tr>
      <w:tr w:rsidR="004874A4" w:rsidRPr="00D639C6" w:rsidTr="0089554B">
        <w:tc>
          <w:tcPr>
            <w:tcW w:w="2093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95.00</w:t>
            </w:r>
          </w:p>
        </w:tc>
        <w:tc>
          <w:tcPr>
            <w:tcW w:w="1984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100</w:t>
            </w:r>
          </w:p>
        </w:tc>
        <w:tc>
          <w:tcPr>
            <w:tcW w:w="2410" w:type="dxa"/>
            <w:shd w:val="clear" w:color="auto" w:fill="auto"/>
          </w:tcPr>
          <w:p w:rsidR="004874A4" w:rsidRPr="00B53C12" w:rsidRDefault="004874A4" w:rsidP="0089554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ดีเด่น</w:t>
            </w:r>
          </w:p>
        </w:tc>
        <w:tc>
          <w:tcPr>
            <w:tcW w:w="2693" w:type="dxa"/>
            <w:shd w:val="clear" w:color="auto" w:fill="auto"/>
          </w:tcPr>
          <w:p w:rsidR="004874A4" w:rsidRPr="00B53C12" w:rsidRDefault="004874A4" w:rsidP="00084C5D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ไม่เกิน </w:t>
            </w:r>
            <w:r w:rsidR="00084C5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B53C1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53C1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%</w:t>
            </w:r>
          </w:p>
        </w:tc>
      </w:tr>
    </w:tbl>
    <w:p w:rsidR="004874A4" w:rsidRPr="000F2AAD" w:rsidRDefault="004874A4" w:rsidP="004874A4">
      <w:pPr>
        <w:ind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874A4" w:rsidRPr="00E339E7" w:rsidRDefault="004874A4" w:rsidP="004874A4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/>
          <w:sz w:val="32"/>
          <w:szCs w:val="32"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hAnsi="TH SarabunIT๙" w:cs="TH SarabunIT๙"/>
          <w:sz w:val="32"/>
          <w:szCs w:val="32"/>
        </w:rPr>
        <w:t>2563</w:t>
      </w:r>
    </w:p>
    <w:p w:rsidR="00B53C12" w:rsidRDefault="00B53C12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Pr="001963FB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="00B53C12">
        <w:rPr>
          <w:rFonts w:ascii="TH SarabunIT๙" w:hAnsi="TH SarabunIT๙" w:cs="TH SarabunIT๙"/>
          <w:sz w:val="32"/>
          <w:szCs w:val="32"/>
        </w:rPr>
        <w:t xml:space="preserve">     </w:t>
      </w:r>
      <w:r w:rsidR="00B53C12" w:rsidRPr="00890A78">
        <w:rPr>
          <w:rFonts w:ascii="TH SarabunPSK" w:hAnsi="TH SarabunPSK" w:cs="TH SarabunPSK"/>
          <w:noProof/>
          <w:color w:val="000000"/>
          <w:lang w:eastAsia="en-US"/>
        </w:rPr>
        <w:drawing>
          <wp:inline distT="0" distB="0" distL="0" distR="0">
            <wp:extent cx="571500" cy="666750"/>
            <wp:effectExtent l="0" t="0" r="0" b="0"/>
            <wp:docPr id="11" name="รูปภาพ 11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 w:rsidRPr="00667F47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667F47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667F47">
        <w:rPr>
          <w:rFonts w:ascii="TH SarabunIT๙" w:hAnsi="TH SarabunIT๙" w:cs="TH SarabunIT๙"/>
          <w:sz w:val="32"/>
          <w:szCs w:val="32"/>
          <w:cs/>
        </w:rPr>
        <w:t>สฤษดิ์</w:t>
      </w:r>
      <w:proofErr w:type="spellEnd"/>
      <w:r w:rsidRPr="00667F47">
        <w:rPr>
          <w:rFonts w:ascii="TH SarabunIT๙" w:hAnsi="TH SarabunIT๙" w:cs="TH SarabunIT๙"/>
          <w:sz w:val="32"/>
          <w:szCs w:val="32"/>
          <w:cs/>
        </w:rPr>
        <w:t xml:space="preserve">    บัวลง)</w:t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 w:rsidRPr="00667F4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67F47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นายกองค์การบริหารส่วนตำบลท่าค้อ</w:t>
      </w:r>
      <w:r w:rsidRPr="00667F47">
        <w:rPr>
          <w:rFonts w:ascii="TH SarabunIT๙" w:hAnsi="TH SarabunIT๙" w:cs="TH SarabunIT๙"/>
          <w:sz w:val="32"/>
          <w:szCs w:val="32"/>
          <w:cs/>
        </w:rPr>
        <w:br/>
      </w: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 w:rsidP="004874A4">
      <w:pPr>
        <w:rPr>
          <w:rFonts w:ascii="TH SarabunIT๙" w:hAnsi="TH SarabunIT๙" w:cs="TH SarabunIT๙"/>
          <w:sz w:val="32"/>
          <w:szCs w:val="32"/>
        </w:rPr>
      </w:pPr>
    </w:p>
    <w:p w:rsidR="004874A4" w:rsidRDefault="004874A4"/>
    <w:sectPr w:rsidR="004874A4" w:rsidSect="00B53C12">
      <w:pgSz w:w="11906" w:h="16838"/>
      <w:pgMar w:top="85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7F63"/>
    <w:multiLevelType w:val="hybridMultilevel"/>
    <w:tmpl w:val="84B48642"/>
    <w:lvl w:ilvl="0" w:tplc="1D301A00">
      <w:start w:val="1"/>
      <w:numFmt w:val="decimal"/>
      <w:lvlText w:val="(%1)"/>
      <w:lvlJc w:val="left"/>
      <w:pPr>
        <w:ind w:left="25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22CA6323"/>
    <w:multiLevelType w:val="multilevel"/>
    <w:tmpl w:val="11124D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>
    <w:nsid w:val="313E59C3"/>
    <w:multiLevelType w:val="multilevel"/>
    <w:tmpl w:val="CBAAF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5B924606"/>
    <w:multiLevelType w:val="hybridMultilevel"/>
    <w:tmpl w:val="81EEE798"/>
    <w:lvl w:ilvl="0" w:tplc="CCE63688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68957105"/>
    <w:multiLevelType w:val="hybridMultilevel"/>
    <w:tmpl w:val="6EAADE86"/>
    <w:lvl w:ilvl="0" w:tplc="3ABA5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FF560F"/>
    <w:multiLevelType w:val="hybridMultilevel"/>
    <w:tmpl w:val="01A69C22"/>
    <w:lvl w:ilvl="0" w:tplc="ABAEA97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4A4"/>
    <w:rsid w:val="00084C5D"/>
    <w:rsid w:val="0018165A"/>
    <w:rsid w:val="0034539F"/>
    <w:rsid w:val="00447CAB"/>
    <w:rsid w:val="004874A4"/>
    <w:rsid w:val="004959F9"/>
    <w:rsid w:val="00721A10"/>
    <w:rsid w:val="009A43C7"/>
    <w:rsid w:val="00AD6CDE"/>
    <w:rsid w:val="00B53C12"/>
    <w:rsid w:val="00E1642E"/>
    <w:rsid w:val="00E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412AA-A454-4DFE-9F51-957549B1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4A4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BOONLOM</dc:creator>
  <cp:keywords/>
  <dc:description/>
  <cp:lastModifiedBy>BOONLOM</cp:lastModifiedBy>
  <cp:revision>27</cp:revision>
  <dcterms:created xsi:type="dcterms:W3CDTF">2021-03-23T04:17:00Z</dcterms:created>
  <dcterms:modified xsi:type="dcterms:W3CDTF">2021-03-29T04:08:00Z</dcterms:modified>
</cp:coreProperties>
</file>